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110C" w14:textId="77777777" w:rsidR="006F7D83" w:rsidRPr="00257B44" w:rsidRDefault="006F7D83" w:rsidP="006F7D8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257B44">
        <w:rPr>
          <w:rFonts w:ascii="Arial" w:hAnsi="Arial" w:cs="Arial"/>
          <w:b/>
          <w:bCs/>
          <w:sz w:val="40"/>
          <w:szCs w:val="40"/>
        </w:rPr>
        <w:t>THE SIX THINKING HATS</w:t>
      </w:r>
    </w:p>
    <w:p w14:paraId="4854E0AF" w14:textId="77777777" w:rsidR="006F7D83" w:rsidRPr="00CA01B8" w:rsidRDefault="006F7D83" w:rsidP="006F7D83">
      <w:pPr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810"/>
        <w:gridCol w:w="2013"/>
        <w:gridCol w:w="7977"/>
      </w:tblGrid>
      <w:tr w:rsidR="006F7D83" w14:paraId="3BCD0223" w14:textId="77777777" w:rsidTr="002240BF">
        <w:tc>
          <w:tcPr>
            <w:tcW w:w="2823" w:type="dxa"/>
            <w:gridSpan w:val="2"/>
            <w:shd w:val="clear" w:color="auto" w:fill="D9D9D9" w:themeFill="background1" w:themeFillShade="D9"/>
          </w:tcPr>
          <w:p w14:paraId="7B3C85FE" w14:textId="77777777" w:rsidR="006F7D83" w:rsidRDefault="006F7D83" w:rsidP="002240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HAT</w:t>
            </w:r>
          </w:p>
        </w:tc>
        <w:tc>
          <w:tcPr>
            <w:tcW w:w="7977" w:type="dxa"/>
            <w:shd w:val="clear" w:color="auto" w:fill="D9D9D9" w:themeFill="background1" w:themeFillShade="D9"/>
          </w:tcPr>
          <w:p w14:paraId="5BED5B1B" w14:textId="77777777" w:rsidR="006F7D83" w:rsidRDefault="006F7D83" w:rsidP="002240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PERSPECTIVE</w:t>
            </w:r>
          </w:p>
        </w:tc>
      </w:tr>
      <w:tr w:rsidR="006F7D83" w:rsidRPr="003B5106" w14:paraId="6C97CA07" w14:textId="77777777" w:rsidTr="00B37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29" w:type="dxa"/>
            <w:left w:w="259" w:type="dxa"/>
            <w:bottom w:w="29" w:type="dxa"/>
          </w:tblCellMar>
        </w:tblPrEx>
        <w:trPr>
          <w:cantSplit/>
          <w:trHeight w:val="2016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42D7BEB3" w14:textId="77777777" w:rsidR="006F7D83" w:rsidRPr="00257B44" w:rsidRDefault="006F7D83" w:rsidP="002240BF">
            <w:pPr>
              <w:pStyle w:val="trt0xe"/>
              <w:shd w:val="clear" w:color="auto" w:fill="FFFFFF"/>
              <w:spacing w:before="40" w:beforeAutospacing="0" w:afterLines="40" w:after="96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B44">
              <w:rPr>
                <w:rFonts w:ascii="Arial" w:hAnsi="Arial" w:cs="Arial"/>
                <w:b/>
                <w:bCs/>
                <w:sz w:val="20"/>
                <w:szCs w:val="20"/>
              </w:rPr>
              <w:t>FACTUAL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</w:tcBorders>
            <w:vAlign w:val="center"/>
          </w:tcPr>
          <w:p w14:paraId="69BBA587" w14:textId="5858ACA1" w:rsidR="006F7D83" w:rsidRPr="006F7D83" w:rsidRDefault="007A6D8D" w:rsidP="002240BF">
            <w:pPr>
              <w:pStyle w:val="trt0xe"/>
              <w:shd w:val="clear" w:color="auto" w:fill="FFFFFF"/>
              <w:spacing w:before="40" w:beforeAutospacing="0" w:afterLines="40" w:after="96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106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AE62DC6" wp14:editId="3FFCF2AC">
                  <wp:simplePos x="0" y="0"/>
                  <wp:positionH relativeFrom="column">
                    <wp:posOffset>147320</wp:posOffset>
                  </wp:positionH>
                  <wp:positionV relativeFrom="page">
                    <wp:posOffset>212090</wp:posOffset>
                  </wp:positionV>
                  <wp:extent cx="709930" cy="548640"/>
                  <wp:effectExtent l="0" t="0" r="127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7D83" w:rsidRPr="003B5106">
              <w:rPr>
                <w:rFonts w:ascii="Arial" w:hAnsi="Arial" w:cs="Arial"/>
                <w:sz w:val="20"/>
                <w:szCs w:val="20"/>
              </w:rPr>
              <w:t>White Hat:</w:t>
            </w:r>
          </w:p>
        </w:tc>
        <w:tc>
          <w:tcPr>
            <w:tcW w:w="7977" w:type="dxa"/>
          </w:tcPr>
          <w:p w14:paraId="5ECA1757" w14:textId="77777777" w:rsidR="006F7D83" w:rsidRPr="003B5106" w:rsidRDefault="006F7D83" w:rsidP="002240BF">
            <w:p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Motto:</w:t>
            </w:r>
            <w:r w:rsidRPr="003B51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“The facts, just the facts.”</w:t>
            </w:r>
          </w:p>
          <w:p w14:paraId="09EE42A5" w14:textId="77777777" w:rsidR="006F7D83" w:rsidRPr="003B5106" w:rsidRDefault="006F7D83" w:rsidP="002240BF">
            <w:p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Focus:</w:t>
            </w:r>
            <w:r w:rsidRPr="003B51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Facts, objective information, data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147F65D9" w14:textId="7D52859E" w:rsidR="006F7D83" w:rsidRPr="00257B44" w:rsidRDefault="006F7D83" w:rsidP="002240BF">
            <w:pPr>
              <w:spacing w:before="40" w:afterLines="40" w:after="96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Questions to </w:t>
            </w:r>
            <w:r w:rsidR="00F010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explore</w:t>
            </w: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  <w:p w14:paraId="3EA21F4E" w14:textId="2014835C" w:rsidR="006F7D83" w:rsidRPr="003B5106" w:rsidRDefault="006F7D83" w:rsidP="002240BF">
            <w:pPr>
              <w:pStyle w:val="ListParagraph"/>
              <w:numPr>
                <w:ilvl w:val="0"/>
                <w:numId w:val="2"/>
              </w:num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F7D83" w:rsidRPr="003B5106" w14:paraId="53C32A87" w14:textId="77777777" w:rsidTr="00B37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29" w:type="dxa"/>
            <w:left w:w="259" w:type="dxa"/>
            <w:bottom w:w="29" w:type="dxa"/>
          </w:tblCellMar>
        </w:tblPrEx>
        <w:trPr>
          <w:cantSplit/>
          <w:trHeight w:val="2016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162E4E74" w14:textId="77777777" w:rsidR="006F7D83" w:rsidRPr="00257B44" w:rsidRDefault="006F7D83" w:rsidP="002240BF">
            <w:pPr>
              <w:spacing w:before="40" w:afterLines="40" w:after="96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B44">
              <w:rPr>
                <w:rFonts w:ascii="Arial" w:hAnsi="Arial" w:cs="Arial"/>
                <w:b/>
                <w:bCs/>
                <w:sz w:val="20"/>
                <w:szCs w:val="20"/>
              </w:rPr>
              <w:t>OPTIMIST</w:t>
            </w:r>
          </w:p>
        </w:tc>
        <w:tc>
          <w:tcPr>
            <w:tcW w:w="2013" w:type="dxa"/>
            <w:tcBorders>
              <w:left w:val="nil"/>
            </w:tcBorders>
            <w:vAlign w:val="center"/>
          </w:tcPr>
          <w:p w14:paraId="09847ECD" w14:textId="313EFC10" w:rsidR="006F7D83" w:rsidRPr="003B5106" w:rsidRDefault="006F7D83" w:rsidP="002240BF">
            <w:pPr>
              <w:spacing w:before="40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106">
              <w:rPr>
                <w:rFonts w:ascii="Arial" w:hAnsi="Arial" w:cs="Arial"/>
                <w:sz w:val="20"/>
                <w:szCs w:val="20"/>
              </w:rPr>
              <w:t>Yellow Hat:</w:t>
            </w:r>
          </w:p>
          <w:p w14:paraId="3B013CF7" w14:textId="77777777" w:rsidR="006F7D83" w:rsidRPr="003B5106" w:rsidRDefault="006F7D83" w:rsidP="002240BF">
            <w:pPr>
              <w:spacing w:before="40" w:afterLines="40" w:after="96"/>
              <w:jc w:val="center"/>
              <w:rPr>
                <w:sz w:val="20"/>
                <w:szCs w:val="20"/>
              </w:rPr>
            </w:pPr>
            <w:r w:rsidRPr="003B510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4E468F88" wp14:editId="50E6AED6">
                  <wp:extent cx="576986" cy="44585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986" cy="445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7" w:type="dxa"/>
          </w:tcPr>
          <w:p w14:paraId="398C95F0" w14:textId="77777777" w:rsidR="006F7D83" w:rsidRPr="003B5106" w:rsidRDefault="006F7D83" w:rsidP="002240BF">
            <w:p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Motto:</w:t>
            </w:r>
            <w:r w:rsidRPr="003B51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“We can make it work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3B51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”</w:t>
            </w:r>
          </w:p>
          <w:p w14:paraId="6160F998" w14:textId="77777777" w:rsidR="006F7D83" w:rsidRPr="003B5106" w:rsidRDefault="006F7D83" w:rsidP="002240BF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0257B44">
              <w:rPr>
                <w:rFonts w:ascii="Arial" w:hAnsi="Arial" w:cs="Arial"/>
                <w:b/>
                <w:bCs/>
                <w:sz w:val="20"/>
                <w:szCs w:val="20"/>
              </w:rPr>
              <w:t>Focus:</w:t>
            </w:r>
            <w:r w:rsidRPr="003B5106">
              <w:rPr>
                <w:rFonts w:ascii="Arial" w:hAnsi="Arial" w:cs="Arial"/>
                <w:sz w:val="20"/>
                <w:szCs w:val="20"/>
              </w:rPr>
              <w:t xml:space="preserve"> Benefits, possibilities, improvement, suggestions, advantages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609259" w14:textId="77777777" w:rsidR="00F0106F" w:rsidRPr="00257B44" w:rsidRDefault="00F0106F" w:rsidP="00F0106F">
            <w:pPr>
              <w:spacing w:before="40" w:afterLines="40" w:after="96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Questions to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explore</w:t>
            </w: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  <w:p w14:paraId="0DF38F0A" w14:textId="0C821481" w:rsidR="006F7D83" w:rsidRPr="003B5106" w:rsidRDefault="006F7D83" w:rsidP="006E61EA">
            <w:pPr>
              <w:pStyle w:val="ListParagraph"/>
              <w:numPr>
                <w:ilvl w:val="0"/>
                <w:numId w:val="4"/>
              </w:num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F7D83" w:rsidRPr="003B5106" w14:paraId="77C4C066" w14:textId="77777777" w:rsidTr="00B37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29" w:type="dxa"/>
            <w:left w:w="259" w:type="dxa"/>
            <w:bottom w:w="29" w:type="dxa"/>
          </w:tblCellMar>
        </w:tblPrEx>
        <w:trPr>
          <w:cantSplit/>
          <w:trHeight w:val="2016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01436A38" w14:textId="77777777" w:rsidR="006F7D83" w:rsidRPr="00257B44" w:rsidRDefault="006F7D83" w:rsidP="002240BF">
            <w:pPr>
              <w:spacing w:before="40" w:afterLines="40" w:after="96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JUDGE</w:t>
            </w:r>
          </w:p>
        </w:tc>
        <w:tc>
          <w:tcPr>
            <w:tcW w:w="2013" w:type="dxa"/>
            <w:tcBorders>
              <w:left w:val="nil"/>
            </w:tcBorders>
            <w:vAlign w:val="center"/>
          </w:tcPr>
          <w:p w14:paraId="124E8C69" w14:textId="77777777" w:rsidR="006F7D83" w:rsidRPr="003B5106" w:rsidRDefault="006F7D83" w:rsidP="002240BF">
            <w:pPr>
              <w:spacing w:before="40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106">
              <w:rPr>
                <w:rFonts w:ascii="Arial" w:hAnsi="Arial" w:cs="Arial"/>
                <w:sz w:val="20"/>
                <w:szCs w:val="20"/>
              </w:rPr>
              <w:t>Black Hat:</w:t>
            </w:r>
          </w:p>
          <w:p w14:paraId="6A6D561C" w14:textId="77777777" w:rsidR="006F7D83" w:rsidRPr="003B5106" w:rsidRDefault="006F7D83" w:rsidP="002240BF">
            <w:pPr>
              <w:spacing w:before="40" w:afterLines="40" w:after="96"/>
              <w:jc w:val="center"/>
              <w:rPr>
                <w:sz w:val="20"/>
                <w:szCs w:val="20"/>
              </w:rPr>
            </w:pPr>
            <w:r w:rsidRPr="003B510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23B8AEFE" wp14:editId="1474530F">
                  <wp:extent cx="659767" cy="50981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7" cy="50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7" w:type="dxa"/>
          </w:tcPr>
          <w:p w14:paraId="7F8D5DD3" w14:textId="77777777" w:rsidR="006F7D83" w:rsidRPr="003B5106" w:rsidRDefault="006F7D83" w:rsidP="002240BF">
            <w:p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Motto:</w:t>
            </w:r>
            <w:r w:rsidRPr="003B51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“Yes, but…”</w:t>
            </w:r>
          </w:p>
          <w:p w14:paraId="6D557484" w14:textId="77777777" w:rsidR="006F7D83" w:rsidRPr="003B5106" w:rsidRDefault="006F7D83" w:rsidP="002240BF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0257B44">
              <w:rPr>
                <w:rFonts w:ascii="Arial" w:hAnsi="Arial" w:cs="Arial"/>
                <w:b/>
                <w:bCs/>
                <w:sz w:val="20"/>
                <w:szCs w:val="20"/>
              </w:rPr>
              <w:t>Focus:</w:t>
            </w:r>
            <w:r w:rsidRPr="003B5106">
              <w:rPr>
                <w:rFonts w:ascii="Arial" w:hAnsi="Arial" w:cs="Arial"/>
                <w:sz w:val="20"/>
                <w:szCs w:val="20"/>
              </w:rPr>
              <w:t xml:space="preserve"> Risks, difficulties, problems, issues, failures, concern, caution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B27654" w14:textId="77777777" w:rsidR="00F0106F" w:rsidRPr="00257B44" w:rsidRDefault="00F0106F" w:rsidP="00F0106F">
            <w:pPr>
              <w:spacing w:before="40" w:afterLines="40" w:after="96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Questions to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explore</w:t>
            </w: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  <w:p w14:paraId="3C17CA9D" w14:textId="476A3A98" w:rsidR="006F7D83" w:rsidRPr="003B5106" w:rsidRDefault="006F7D83" w:rsidP="002240BF">
            <w:pPr>
              <w:pStyle w:val="ListParagraph"/>
              <w:numPr>
                <w:ilvl w:val="0"/>
                <w:numId w:val="2"/>
              </w:num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F7D83" w:rsidRPr="003B5106" w14:paraId="190C348C" w14:textId="77777777" w:rsidTr="00B37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29" w:type="dxa"/>
            <w:left w:w="259" w:type="dxa"/>
            <w:bottom w:w="29" w:type="dxa"/>
          </w:tblCellMar>
        </w:tblPrEx>
        <w:trPr>
          <w:cantSplit/>
          <w:trHeight w:val="2016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52160150" w14:textId="77777777" w:rsidR="006F7D83" w:rsidRPr="00257B44" w:rsidRDefault="006F7D83" w:rsidP="002240BF">
            <w:pPr>
              <w:spacing w:before="40" w:afterLines="40" w:after="96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B44">
              <w:rPr>
                <w:rFonts w:ascii="Arial" w:hAnsi="Arial" w:cs="Arial"/>
                <w:b/>
                <w:bCs/>
                <w:sz w:val="20"/>
                <w:szCs w:val="20"/>
              </w:rPr>
              <w:t>EMOTION</w:t>
            </w:r>
          </w:p>
        </w:tc>
        <w:tc>
          <w:tcPr>
            <w:tcW w:w="2013" w:type="dxa"/>
            <w:tcBorders>
              <w:left w:val="nil"/>
            </w:tcBorders>
            <w:vAlign w:val="center"/>
          </w:tcPr>
          <w:p w14:paraId="313D486F" w14:textId="77777777" w:rsidR="006F7D83" w:rsidRPr="003B5106" w:rsidRDefault="006F7D83" w:rsidP="002240BF">
            <w:pPr>
              <w:spacing w:before="40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106">
              <w:rPr>
                <w:rFonts w:ascii="Arial" w:hAnsi="Arial" w:cs="Arial"/>
                <w:sz w:val="20"/>
                <w:szCs w:val="20"/>
              </w:rPr>
              <w:t>Red Hat:</w:t>
            </w:r>
          </w:p>
          <w:p w14:paraId="17109328" w14:textId="77777777" w:rsidR="006F7D83" w:rsidRPr="003B5106" w:rsidRDefault="006F7D83" w:rsidP="002240BF">
            <w:pPr>
              <w:spacing w:before="40" w:afterLines="40" w:after="96"/>
              <w:jc w:val="center"/>
              <w:rPr>
                <w:sz w:val="20"/>
                <w:szCs w:val="20"/>
              </w:rPr>
            </w:pPr>
            <w:r w:rsidRPr="003B510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3C3C89D6" wp14:editId="59DA88EF">
                  <wp:extent cx="593608" cy="458697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608" cy="45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7" w:type="dxa"/>
          </w:tcPr>
          <w:p w14:paraId="71EA2E49" w14:textId="77777777" w:rsidR="006F7D83" w:rsidRPr="003B5106" w:rsidRDefault="006F7D83" w:rsidP="002240BF">
            <w:p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Motto:</w:t>
            </w:r>
            <w:r w:rsidRPr="003B51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“My gut tells me…”</w:t>
            </w:r>
          </w:p>
          <w:p w14:paraId="3FFE8EAC" w14:textId="77777777" w:rsidR="006F7D83" w:rsidRPr="003B5106" w:rsidRDefault="006F7D83" w:rsidP="002240BF">
            <w:p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Focus:</w:t>
            </w:r>
            <w:r w:rsidRPr="003B51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Feelings, emotions, hunches, intuition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4596252B" w14:textId="77777777" w:rsidR="00F0106F" w:rsidRPr="00257B44" w:rsidRDefault="00F0106F" w:rsidP="00F0106F">
            <w:pPr>
              <w:spacing w:before="40" w:afterLines="40" w:after="96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Questions to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explore</w:t>
            </w: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  <w:p w14:paraId="2E51F40C" w14:textId="057AC8BD" w:rsidR="006F7D83" w:rsidRPr="003B5106" w:rsidRDefault="006F7D83" w:rsidP="002240BF">
            <w:pPr>
              <w:pStyle w:val="ListParagraph"/>
              <w:numPr>
                <w:ilvl w:val="0"/>
                <w:numId w:val="5"/>
              </w:num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F7D83" w:rsidRPr="003B5106" w14:paraId="2184C5F5" w14:textId="77777777" w:rsidTr="00B37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29" w:type="dxa"/>
            <w:left w:w="259" w:type="dxa"/>
            <w:bottom w:w="29" w:type="dxa"/>
          </w:tblCellMar>
        </w:tblPrEx>
        <w:trPr>
          <w:cantSplit/>
          <w:trHeight w:val="2016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04489D94" w14:textId="77777777" w:rsidR="006F7D83" w:rsidRPr="00257B44" w:rsidRDefault="006F7D83" w:rsidP="002240BF">
            <w:pPr>
              <w:spacing w:before="40" w:afterLines="40" w:after="96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B44">
              <w:rPr>
                <w:rFonts w:ascii="Arial" w:hAnsi="Arial" w:cs="Arial"/>
                <w:b/>
                <w:bCs/>
                <w:sz w:val="20"/>
                <w:szCs w:val="20"/>
              </w:rPr>
              <w:t>CREATIVE</w:t>
            </w:r>
          </w:p>
        </w:tc>
        <w:tc>
          <w:tcPr>
            <w:tcW w:w="2013" w:type="dxa"/>
            <w:tcBorders>
              <w:left w:val="nil"/>
            </w:tcBorders>
            <w:vAlign w:val="center"/>
          </w:tcPr>
          <w:p w14:paraId="70D1EB83" w14:textId="77777777" w:rsidR="006F7D83" w:rsidRPr="003B5106" w:rsidRDefault="006F7D83" w:rsidP="002240BF">
            <w:pPr>
              <w:spacing w:before="40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106">
              <w:rPr>
                <w:rFonts w:ascii="Arial" w:hAnsi="Arial" w:cs="Arial"/>
                <w:sz w:val="20"/>
                <w:szCs w:val="20"/>
              </w:rPr>
              <w:t>Green Hat:</w:t>
            </w:r>
          </w:p>
          <w:p w14:paraId="4044FBFF" w14:textId="77777777" w:rsidR="006F7D83" w:rsidRPr="003B5106" w:rsidRDefault="006F7D83" w:rsidP="002240BF">
            <w:pPr>
              <w:spacing w:before="40" w:afterLines="40" w:after="96"/>
              <w:jc w:val="center"/>
              <w:rPr>
                <w:sz w:val="20"/>
                <w:szCs w:val="20"/>
              </w:rPr>
            </w:pPr>
            <w:r w:rsidRPr="003B510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581D2025" wp14:editId="2FE587CB">
                  <wp:extent cx="668750" cy="51676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50" cy="51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7" w:type="dxa"/>
          </w:tcPr>
          <w:p w14:paraId="318445C5" w14:textId="77777777" w:rsidR="006F7D83" w:rsidRPr="003B5106" w:rsidRDefault="006F7D83" w:rsidP="002240BF">
            <w:p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Motto:</w:t>
            </w:r>
            <w:r w:rsidRPr="003B51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“What if…?</w:t>
            </w:r>
          </w:p>
          <w:p w14:paraId="3A757221" w14:textId="77777777" w:rsidR="006F7D83" w:rsidRPr="003B5106" w:rsidRDefault="006F7D83" w:rsidP="002240BF">
            <w:p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Focus:</w:t>
            </w:r>
            <w:r w:rsidRPr="003B51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Creativity, alternatives, new ideas, forward thinking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79F66134" w14:textId="77777777" w:rsidR="00F0106F" w:rsidRPr="00257B44" w:rsidRDefault="00F0106F" w:rsidP="00F0106F">
            <w:pPr>
              <w:spacing w:before="40" w:afterLines="40" w:after="96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Questions to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explore</w:t>
            </w: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  <w:p w14:paraId="0A816823" w14:textId="0E8C9C2B" w:rsidR="006F7D83" w:rsidRPr="003B5106" w:rsidRDefault="006F7D83" w:rsidP="002240BF">
            <w:pPr>
              <w:pStyle w:val="ListParagraph"/>
              <w:numPr>
                <w:ilvl w:val="0"/>
                <w:numId w:val="6"/>
              </w:num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F7D83" w:rsidRPr="003B5106" w14:paraId="335C66F2" w14:textId="77777777" w:rsidTr="00B37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29" w:type="dxa"/>
            <w:left w:w="259" w:type="dxa"/>
            <w:bottom w:w="29" w:type="dxa"/>
          </w:tblCellMar>
        </w:tblPrEx>
        <w:trPr>
          <w:cantSplit/>
          <w:trHeight w:val="2016"/>
        </w:trPr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textDirection w:val="btLr"/>
          </w:tcPr>
          <w:p w14:paraId="7DAB072A" w14:textId="77777777" w:rsidR="006F7D83" w:rsidRPr="00257B44" w:rsidRDefault="006F7D83" w:rsidP="002240BF">
            <w:pPr>
              <w:spacing w:before="40" w:afterLines="40" w:after="96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B44">
              <w:rPr>
                <w:rFonts w:ascii="Arial" w:hAnsi="Arial" w:cs="Arial"/>
                <w:b/>
                <w:bCs/>
                <w:sz w:val="20"/>
                <w:szCs w:val="20"/>
              </w:rPr>
              <w:t>CONDUCTOR</w:t>
            </w:r>
          </w:p>
        </w:tc>
        <w:tc>
          <w:tcPr>
            <w:tcW w:w="2013" w:type="dxa"/>
            <w:tcBorders>
              <w:left w:val="nil"/>
            </w:tcBorders>
            <w:vAlign w:val="center"/>
          </w:tcPr>
          <w:p w14:paraId="253EDB2F" w14:textId="77777777" w:rsidR="006F7D83" w:rsidRPr="003B5106" w:rsidRDefault="006F7D83" w:rsidP="002240BF">
            <w:pPr>
              <w:spacing w:before="40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106">
              <w:rPr>
                <w:rFonts w:ascii="Arial" w:hAnsi="Arial" w:cs="Arial"/>
                <w:sz w:val="20"/>
                <w:szCs w:val="20"/>
              </w:rPr>
              <w:t>Blue Hat:</w:t>
            </w:r>
          </w:p>
          <w:p w14:paraId="776B568A" w14:textId="77777777" w:rsidR="006F7D83" w:rsidRPr="003B5106" w:rsidRDefault="006F7D83" w:rsidP="002240BF">
            <w:pPr>
              <w:spacing w:before="40" w:afterLines="40" w:after="96"/>
              <w:jc w:val="center"/>
              <w:rPr>
                <w:sz w:val="20"/>
                <w:szCs w:val="20"/>
              </w:rPr>
            </w:pPr>
            <w:r w:rsidRPr="003B510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3EA0C608" wp14:editId="6519C2C6">
                  <wp:extent cx="576724" cy="445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24" cy="44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7" w:type="dxa"/>
          </w:tcPr>
          <w:p w14:paraId="6BE3DC60" w14:textId="77777777" w:rsidR="006F7D83" w:rsidRPr="003B5106" w:rsidRDefault="006F7D83" w:rsidP="002240BF">
            <w:p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Motto:</w:t>
            </w:r>
            <w:r w:rsidRPr="003B51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“What are our next steps?”</w:t>
            </w:r>
          </w:p>
          <w:p w14:paraId="1F8A2C9D" w14:textId="77777777" w:rsidR="006F7D83" w:rsidRPr="003B5106" w:rsidRDefault="006F7D83" w:rsidP="002240BF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0257B44">
              <w:rPr>
                <w:rFonts w:ascii="Arial" w:hAnsi="Arial" w:cs="Arial"/>
                <w:b/>
                <w:bCs/>
                <w:sz w:val="20"/>
                <w:szCs w:val="20"/>
              </w:rPr>
              <w:t>Focus:</w:t>
            </w:r>
            <w:r w:rsidRPr="003B5106">
              <w:rPr>
                <w:rFonts w:ascii="Arial" w:hAnsi="Arial" w:cs="Arial"/>
                <w:sz w:val="20"/>
                <w:szCs w:val="20"/>
              </w:rPr>
              <w:t xml:space="preserve"> Definitions, observations, summaries, conclusions, next steps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F1A813" w14:textId="77777777" w:rsidR="00F0106F" w:rsidRPr="00257B44" w:rsidRDefault="00F0106F" w:rsidP="00F0106F">
            <w:pPr>
              <w:spacing w:before="40" w:afterLines="40" w:after="96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Questions to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explore</w:t>
            </w:r>
            <w:r w:rsidRPr="0025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  <w:p w14:paraId="64F558CC" w14:textId="1776FF70" w:rsidR="006F7D83" w:rsidRPr="003B5106" w:rsidRDefault="006F7D83" w:rsidP="002240BF">
            <w:pPr>
              <w:pStyle w:val="ListParagraph"/>
              <w:numPr>
                <w:ilvl w:val="0"/>
                <w:numId w:val="6"/>
              </w:numPr>
              <w:spacing w:before="40" w:afterLines="40" w:after="9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A82799" w14:textId="77777777" w:rsidR="006202B0" w:rsidRPr="0066663E" w:rsidRDefault="006202B0">
      <w:pPr>
        <w:rPr>
          <w:rFonts w:ascii="Arial" w:hAnsi="Arial" w:cs="Arial"/>
        </w:rPr>
      </w:pPr>
    </w:p>
    <w:sectPr w:rsidR="006202B0" w:rsidRPr="0066663E" w:rsidSect="006F7D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FFE6" w14:textId="77777777" w:rsidR="00E54B7B" w:rsidRDefault="00E54B7B" w:rsidP="006F7D83">
      <w:pPr>
        <w:spacing w:after="0" w:line="240" w:lineRule="auto"/>
      </w:pPr>
      <w:r>
        <w:separator/>
      </w:r>
    </w:p>
  </w:endnote>
  <w:endnote w:type="continuationSeparator" w:id="0">
    <w:p w14:paraId="5A3D2443" w14:textId="77777777" w:rsidR="00E54B7B" w:rsidRDefault="00E54B7B" w:rsidP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B9E3" w14:textId="77777777" w:rsidR="00E54B7B" w:rsidRDefault="00E54B7B" w:rsidP="006F7D83">
      <w:pPr>
        <w:spacing w:after="0" w:line="240" w:lineRule="auto"/>
      </w:pPr>
      <w:r>
        <w:separator/>
      </w:r>
    </w:p>
  </w:footnote>
  <w:footnote w:type="continuationSeparator" w:id="0">
    <w:p w14:paraId="022D1125" w14:textId="77777777" w:rsidR="00E54B7B" w:rsidRDefault="00E54B7B" w:rsidP="006F7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CBC"/>
    <w:multiLevelType w:val="hybridMultilevel"/>
    <w:tmpl w:val="1C80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3B5"/>
    <w:multiLevelType w:val="hybridMultilevel"/>
    <w:tmpl w:val="4D9E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7876"/>
    <w:multiLevelType w:val="hybridMultilevel"/>
    <w:tmpl w:val="0F46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25DBA"/>
    <w:multiLevelType w:val="hybridMultilevel"/>
    <w:tmpl w:val="F95C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A5203"/>
    <w:multiLevelType w:val="hybridMultilevel"/>
    <w:tmpl w:val="2392E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2611"/>
    <w:multiLevelType w:val="hybridMultilevel"/>
    <w:tmpl w:val="39B6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16D58"/>
    <w:multiLevelType w:val="hybridMultilevel"/>
    <w:tmpl w:val="8018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65AC1"/>
    <w:multiLevelType w:val="hybridMultilevel"/>
    <w:tmpl w:val="BBF4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B7E"/>
    <w:multiLevelType w:val="hybridMultilevel"/>
    <w:tmpl w:val="8234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938D5"/>
    <w:multiLevelType w:val="hybridMultilevel"/>
    <w:tmpl w:val="24728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D35B5"/>
    <w:multiLevelType w:val="multilevel"/>
    <w:tmpl w:val="5FD6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13444"/>
    <w:multiLevelType w:val="hybridMultilevel"/>
    <w:tmpl w:val="86561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34551">
    <w:abstractNumId w:val="10"/>
  </w:num>
  <w:num w:numId="2" w16cid:durableId="1173646247">
    <w:abstractNumId w:val="6"/>
  </w:num>
  <w:num w:numId="3" w16cid:durableId="984167563">
    <w:abstractNumId w:val="8"/>
  </w:num>
  <w:num w:numId="4" w16cid:durableId="1100563163">
    <w:abstractNumId w:val="0"/>
  </w:num>
  <w:num w:numId="5" w16cid:durableId="665402213">
    <w:abstractNumId w:val="7"/>
  </w:num>
  <w:num w:numId="6" w16cid:durableId="1834175754">
    <w:abstractNumId w:val="5"/>
  </w:num>
  <w:num w:numId="7" w16cid:durableId="1856118330">
    <w:abstractNumId w:val="3"/>
  </w:num>
  <w:num w:numId="8" w16cid:durableId="1577931312">
    <w:abstractNumId w:val="1"/>
  </w:num>
  <w:num w:numId="9" w16cid:durableId="1311130820">
    <w:abstractNumId w:val="2"/>
  </w:num>
  <w:num w:numId="10" w16cid:durableId="256327302">
    <w:abstractNumId w:val="9"/>
  </w:num>
  <w:num w:numId="11" w16cid:durableId="1847671996">
    <w:abstractNumId w:val="4"/>
  </w:num>
  <w:num w:numId="12" w16cid:durableId="812797609">
    <w:abstractNumId w:val="11"/>
  </w:num>
  <w:num w:numId="13" w16cid:durableId="201438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37"/>
    <w:rsid w:val="0002659A"/>
    <w:rsid w:val="000332A1"/>
    <w:rsid w:val="00037E42"/>
    <w:rsid w:val="00080A9D"/>
    <w:rsid w:val="0009022A"/>
    <w:rsid w:val="000A2DE0"/>
    <w:rsid w:val="000C12B4"/>
    <w:rsid w:val="000D63E6"/>
    <w:rsid w:val="000E4693"/>
    <w:rsid w:val="00184B96"/>
    <w:rsid w:val="002346E9"/>
    <w:rsid w:val="00257B44"/>
    <w:rsid w:val="002661FD"/>
    <w:rsid w:val="0028387D"/>
    <w:rsid w:val="002B6003"/>
    <w:rsid w:val="002B6F83"/>
    <w:rsid w:val="00314FD5"/>
    <w:rsid w:val="0035135B"/>
    <w:rsid w:val="0037341C"/>
    <w:rsid w:val="003B5106"/>
    <w:rsid w:val="003D632C"/>
    <w:rsid w:val="003D76BF"/>
    <w:rsid w:val="003E19DC"/>
    <w:rsid w:val="00426FE4"/>
    <w:rsid w:val="00487B42"/>
    <w:rsid w:val="004A6559"/>
    <w:rsid w:val="004D0E76"/>
    <w:rsid w:val="00582F37"/>
    <w:rsid w:val="005A5D14"/>
    <w:rsid w:val="005E518D"/>
    <w:rsid w:val="00607A4A"/>
    <w:rsid w:val="006202B0"/>
    <w:rsid w:val="0066663E"/>
    <w:rsid w:val="00686957"/>
    <w:rsid w:val="00691425"/>
    <w:rsid w:val="006C0695"/>
    <w:rsid w:val="006C6471"/>
    <w:rsid w:val="006E61EA"/>
    <w:rsid w:val="006F15CC"/>
    <w:rsid w:val="006F7D83"/>
    <w:rsid w:val="00714C4D"/>
    <w:rsid w:val="0072498C"/>
    <w:rsid w:val="00726003"/>
    <w:rsid w:val="00792928"/>
    <w:rsid w:val="007A6D8D"/>
    <w:rsid w:val="007B3ABE"/>
    <w:rsid w:val="00802048"/>
    <w:rsid w:val="00846DE2"/>
    <w:rsid w:val="008E1185"/>
    <w:rsid w:val="00903F02"/>
    <w:rsid w:val="00915CE3"/>
    <w:rsid w:val="00916AEF"/>
    <w:rsid w:val="00A363A6"/>
    <w:rsid w:val="00A43E0E"/>
    <w:rsid w:val="00A735CB"/>
    <w:rsid w:val="00AF1374"/>
    <w:rsid w:val="00B3782A"/>
    <w:rsid w:val="00B413C3"/>
    <w:rsid w:val="00BB1155"/>
    <w:rsid w:val="00BC4DB3"/>
    <w:rsid w:val="00C117D9"/>
    <w:rsid w:val="00C2644E"/>
    <w:rsid w:val="00C56061"/>
    <w:rsid w:val="00C7024B"/>
    <w:rsid w:val="00C80E68"/>
    <w:rsid w:val="00CA01B8"/>
    <w:rsid w:val="00D107CC"/>
    <w:rsid w:val="00D316FF"/>
    <w:rsid w:val="00DA0710"/>
    <w:rsid w:val="00DA2E9A"/>
    <w:rsid w:val="00DD4917"/>
    <w:rsid w:val="00DF57BE"/>
    <w:rsid w:val="00E10FCB"/>
    <w:rsid w:val="00E366B5"/>
    <w:rsid w:val="00E45090"/>
    <w:rsid w:val="00E54B7B"/>
    <w:rsid w:val="00E70681"/>
    <w:rsid w:val="00E754E4"/>
    <w:rsid w:val="00ED2C7B"/>
    <w:rsid w:val="00F00562"/>
    <w:rsid w:val="00F0106F"/>
    <w:rsid w:val="00F24E3B"/>
    <w:rsid w:val="00F356FF"/>
    <w:rsid w:val="00F379ED"/>
    <w:rsid w:val="00F61DDC"/>
    <w:rsid w:val="00F86817"/>
    <w:rsid w:val="00F93D22"/>
    <w:rsid w:val="00FB36AC"/>
    <w:rsid w:val="00FB547E"/>
    <w:rsid w:val="00F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5522"/>
  <w15:chartTrackingRefBased/>
  <w15:docId w15:val="{C395CBDD-93E3-4F6F-AFD0-6DC829C7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58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D76BF"/>
    <w:pPr>
      <w:ind w:left="720"/>
      <w:contextualSpacing/>
    </w:pPr>
  </w:style>
  <w:style w:type="table" w:styleId="TableGrid">
    <w:name w:val="Table Grid"/>
    <w:basedOn w:val="TableNormal"/>
    <w:uiPriority w:val="39"/>
    <w:rsid w:val="0062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05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D83"/>
  </w:style>
  <w:style w:type="paragraph" w:styleId="Footer">
    <w:name w:val="footer"/>
    <w:basedOn w:val="Normal"/>
    <w:link w:val="FooterChar"/>
    <w:uiPriority w:val="99"/>
    <w:unhideWhenUsed/>
    <w:rsid w:val="006F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Jeliazkova</dc:creator>
  <cp:keywords/>
  <dc:description/>
  <cp:lastModifiedBy>Abbey Jeliazkova</cp:lastModifiedBy>
  <cp:revision>4</cp:revision>
  <cp:lastPrinted>2023-08-18T23:43:00Z</cp:lastPrinted>
  <dcterms:created xsi:type="dcterms:W3CDTF">2024-02-13T17:08:00Z</dcterms:created>
  <dcterms:modified xsi:type="dcterms:W3CDTF">2024-02-13T17:11:00Z</dcterms:modified>
</cp:coreProperties>
</file>